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75E" w:rsidRPr="00F5475E" w:rsidRDefault="00F5475E" w:rsidP="00F5475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Педсовет № 3</w:t>
      </w:r>
    </w:p>
    <w:p w:rsidR="00F5475E" w:rsidRDefault="00F5475E" w:rsidP="00F5475E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«Современные подходы к организации речевого развития дошкольников в соответствии с требованиями ФГОС дошкольного образования в условиях двуязычия»</w:t>
      </w:r>
    </w:p>
    <w:p w:rsidR="00F5475E" w:rsidRDefault="00F5475E" w:rsidP="00F5475E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ДАТА ПРОВЕДЕНИЯ</w:t>
      </w:r>
      <w:r>
        <w:rPr>
          <w:rFonts w:ascii="Times New Roman" w:hAnsi="Times New Roman"/>
          <w:b/>
          <w:i/>
          <w:sz w:val="24"/>
          <w:szCs w:val="24"/>
        </w:rPr>
        <w:t>:</w:t>
      </w:r>
      <w:r>
        <w:rPr>
          <w:rFonts w:ascii="Times New Roman" w:hAnsi="Times New Roman"/>
          <w:i/>
          <w:sz w:val="24"/>
          <w:szCs w:val="24"/>
        </w:rPr>
        <w:t xml:space="preserve">   28.01.2023г.</w:t>
      </w:r>
    </w:p>
    <w:p w:rsidR="00F5475E" w:rsidRDefault="00F5475E" w:rsidP="00F5475E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ЦЕЛЬ: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Актуализировать знания воспитателей в вопросах использования  инновационных подходов к построению речевого пространства.</w:t>
      </w:r>
    </w:p>
    <w:p w:rsidR="00F5475E" w:rsidRDefault="00F5475E" w:rsidP="00F5475E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i/>
          <w:sz w:val="24"/>
          <w:szCs w:val="24"/>
        </w:rPr>
        <w:t>комбинированная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5912"/>
        <w:gridCol w:w="3509"/>
      </w:tblGrid>
      <w:tr w:rsidR="00F5475E" w:rsidTr="00F5475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F5475E" w:rsidTr="00F5475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Использование инновационных технологий в образовательной деятельности по речевому развитию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детей дошкольного возраста в контексте ФГОС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Юдочка-Легкая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5475E" w:rsidTr="00F5475E">
        <w:trPr>
          <w:trHeight w:val="7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pStyle w:val="a4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воспитателей</w:t>
            </w:r>
            <w:proofErr w:type="gramStart"/>
            <w:r>
              <w:rPr>
                <w:sz w:val="24"/>
                <w:szCs w:val="24"/>
              </w:rPr>
              <w:t xml:space="preserve"> :</w:t>
            </w:r>
            <w:proofErr w:type="gram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Синквей</w:t>
            </w:r>
            <w:proofErr w:type="gramStart"/>
            <w:r>
              <w:rPr>
                <w:sz w:val="24"/>
                <w:szCs w:val="24"/>
              </w:rPr>
              <w:t>н</w:t>
            </w:r>
            <w:proofErr w:type="spellEnd"/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эффективный метод изучения татарского языка в детском саду»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Вос-л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обучен. 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з.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Э.И.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5475E" w:rsidTr="00F5475E">
        <w:trPr>
          <w:trHeight w:val="50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Совместная работа воспитателя ДОУ и музыкального руководителя в развитии связной речи дошкольников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 руководитель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Л.А. Дружинина</w:t>
            </w:r>
          </w:p>
        </w:tc>
      </w:tr>
      <w:tr w:rsidR="00F5475E" w:rsidTr="00F5475E">
        <w:trPr>
          <w:trHeight w:val="2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widowControl w:val="0"/>
              <w:shd w:val="clear" w:color="auto" w:fill="FFFFFF"/>
              <w:tabs>
                <w:tab w:val="left" w:pos="385"/>
              </w:tabs>
              <w:autoSpaceDE w:val="0"/>
              <w:autoSpaceDN w:val="0"/>
              <w:adjustRightInd w:val="0"/>
              <w:spacing w:after="0" w:line="240" w:lineRule="auto"/>
              <w:ind w:right="91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Обучение грамоте. С чего начать?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В.В.Ефимова</w:t>
            </w:r>
          </w:p>
        </w:tc>
      </w:tr>
      <w:tr w:rsidR="00F5475E" w:rsidTr="00F5475E">
        <w:trPr>
          <w:trHeight w:val="35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часть.</w:t>
            </w:r>
          </w:p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словотворчества дошкольников</w:t>
            </w:r>
          </w:p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(из опыта работы)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КиселеваГ.М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5475E" w:rsidTr="00F5475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75E" w:rsidRDefault="00F5475E" w:rsidP="00F42D3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Итоги тематической проверки в старших, подготовительных к школе  группах: </w:t>
            </w:r>
            <w:r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«Состояние работы по развитию связной речи средствами театрализованной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Н.А. Грачева</w:t>
            </w:r>
          </w:p>
          <w:p w:rsidR="00F5475E" w:rsidRDefault="00F5475E" w:rsidP="00F42D3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35326D" w:rsidRDefault="0035326D" w:rsidP="003226B7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5475E" w:rsidRPr="00625589" w:rsidRDefault="00F5475E" w:rsidP="003226B7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Решение педсовета:</w:t>
      </w:r>
    </w:p>
    <w:p w:rsidR="000A3F2A" w:rsidRPr="00402B9A" w:rsidRDefault="00F5475E" w:rsidP="00402B9A">
      <w:pPr>
        <w:pStyle w:val="a4"/>
        <w:numPr>
          <w:ilvl w:val="0"/>
          <w:numId w:val="3"/>
        </w:numPr>
        <w:rPr>
          <w:sz w:val="24"/>
          <w:szCs w:val="24"/>
        </w:rPr>
      </w:pPr>
      <w:r>
        <w:t xml:space="preserve">Продолжать создавать в ДОУ условия для </w:t>
      </w:r>
      <w:r w:rsidR="000A3F2A">
        <w:t xml:space="preserve">речевого развития </w:t>
      </w:r>
      <w:r w:rsidR="000A3F2A" w:rsidRPr="000A3F2A">
        <w:rPr>
          <w:sz w:val="24"/>
          <w:szCs w:val="24"/>
        </w:rPr>
        <w:t>дошкольников в соответствии с требованиями ФГОС</w:t>
      </w:r>
      <w:r w:rsidR="000A3F2A">
        <w:rPr>
          <w:sz w:val="24"/>
          <w:szCs w:val="24"/>
        </w:rPr>
        <w:t xml:space="preserve"> </w:t>
      </w:r>
      <w:proofErr w:type="gramStart"/>
      <w:r w:rsidR="000A3F2A">
        <w:rPr>
          <w:sz w:val="24"/>
          <w:szCs w:val="24"/>
        </w:rPr>
        <w:t>ДО</w:t>
      </w:r>
      <w:proofErr w:type="gramEnd"/>
      <w:r w:rsidR="0035326D" w:rsidRPr="0035326D">
        <w:rPr>
          <w:b/>
          <w:sz w:val="24"/>
          <w:szCs w:val="24"/>
        </w:rPr>
        <w:t>,</w:t>
      </w:r>
      <w:r w:rsidR="00402B9A">
        <w:rPr>
          <w:b/>
          <w:i/>
          <w:sz w:val="24"/>
          <w:szCs w:val="24"/>
        </w:rPr>
        <w:t xml:space="preserve"> </w:t>
      </w:r>
      <w:r w:rsidR="00B73519">
        <w:rPr>
          <w:sz w:val="24"/>
          <w:szCs w:val="24"/>
        </w:rPr>
        <w:t>а</w:t>
      </w:r>
      <w:r w:rsidR="000A3F2A" w:rsidRPr="00402B9A">
        <w:rPr>
          <w:sz w:val="24"/>
          <w:szCs w:val="24"/>
        </w:rPr>
        <w:t xml:space="preserve">ктивно использовать </w:t>
      </w:r>
      <w:proofErr w:type="gramStart"/>
      <w:r w:rsidR="000A3F2A" w:rsidRPr="00402B9A">
        <w:rPr>
          <w:sz w:val="24"/>
          <w:szCs w:val="24"/>
        </w:rPr>
        <w:t>в</w:t>
      </w:r>
      <w:proofErr w:type="gramEnd"/>
      <w:r w:rsidR="000A3F2A" w:rsidRPr="00402B9A">
        <w:rPr>
          <w:sz w:val="24"/>
          <w:szCs w:val="24"/>
        </w:rPr>
        <w:t xml:space="preserve"> практике работы по речевому развитию детей следующие инновационные технологии</w:t>
      </w:r>
      <w:r w:rsidR="00F85BB9" w:rsidRPr="00402B9A">
        <w:rPr>
          <w:sz w:val="24"/>
          <w:szCs w:val="24"/>
        </w:rPr>
        <w:t>: т</w:t>
      </w:r>
      <w:r w:rsidR="0035326D">
        <w:rPr>
          <w:rStyle w:val="a6"/>
          <w:i w:val="0"/>
          <w:sz w:val="24"/>
          <w:szCs w:val="24"/>
        </w:rPr>
        <w:t xml:space="preserve">ехнология  </w:t>
      </w:r>
      <w:proofErr w:type="spellStart"/>
      <w:r w:rsidR="0035326D">
        <w:rPr>
          <w:rStyle w:val="a6"/>
          <w:i w:val="0"/>
          <w:sz w:val="24"/>
          <w:szCs w:val="24"/>
        </w:rPr>
        <w:t>портфолио</w:t>
      </w:r>
      <w:proofErr w:type="spellEnd"/>
      <w:r w:rsidR="0035326D">
        <w:rPr>
          <w:rStyle w:val="a6"/>
          <w:i w:val="0"/>
          <w:sz w:val="24"/>
          <w:szCs w:val="24"/>
        </w:rPr>
        <w:t xml:space="preserve">, </w:t>
      </w:r>
      <w:r w:rsidR="000A3F2A" w:rsidRPr="00402B9A">
        <w:rPr>
          <w:rStyle w:val="a6"/>
          <w:i w:val="0"/>
          <w:sz w:val="24"/>
          <w:szCs w:val="24"/>
        </w:rPr>
        <w:t>игровые технолог</w:t>
      </w:r>
      <w:r w:rsidR="0035326D">
        <w:rPr>
          <w:rStyle w:val="a6"/>
          <w:i w:val="0"/>
          <w:sz w:val="24"/>
          <w:szCs w:val="24"/>
        </w:rPr>
        <w:t xml:space="preserve">ии, метод проектов, </w:t>
      </w:r>
      <w:r w:rsidR="00835287" w:rsidRPr="00402B9A">
        <w:rPr>
          <w:rStyle w:val="a6"/>
          <w:i w:val="0"/>
          <w:sz w:val="24"/>
          <w:szCs w:val="24"/>
        </w:rPr>
        <w:t>технология обучения образной речи</w:t>
      </w:r>
      <w:r w:rsidR="008F15FC" w:rsidRPr="00402B9A">
        <w:rPr>
          <w:rStyle w:val="a6"/>
          <w:i w:val="0"/>
          <w:sz w:val="24"/>
          <w:szCs w:val="24"/>
        </w:rPr>
        <w:t>.</w:t>
      </w:r>
      <w:r w:rsidR="00835287" w:rsidRPr="00402B9A">
        <w:rPr>
          <w:rStyle w:val="a6"/>
          <w:i w:val="0"/>
          <w:sz w:val="24"/>
          <w:szCs w:val="24"/>
        </w:rPr>
        <w:t xml:space="preserve"> </w:t>
      </w:r>
    </w:p>
    <w:p w:rsidR="000A3F2A" w:rsidRDefault="000A3F2A" w:rsidP="00835287">
      <w:pPr>
        <w:pStyle w:val="a4"/>
        <w:spacing w:after="0" w:line="240" w:lineRule="auto"/>
        <w:jc w:val="both"/>
        <w:rPr>
          <w:i/>
          <w:sz w:val="24"/>
          <w:szCs w:val="24"/>
        </w:rPr>
      </w:pPr>
      <w:r w:rsidRPr="00F85BB9">
        <w:rPr>
          <w:i/>
          <w:sz w:val="24"/>
          <w:szCs w:val="24"/>
        </w:rPr>
        <w:t>Ответственные: воспитатели. Срок: в течение учебного года</w:t>
      </w:r>
    </w:p>
    <w:p w:rsidR="00C357F6" w:rsidRPr="00320C8B" w:rsidRDefault="00835287" w:rsidP="00C357F6">
      <w:pPr>
        <w:pStyle w:val="a4"/>
        <w:numPr>
          <w:ilvl w:val="0"/>
          <w:numId w:val="3"/>
        </w:numPr>
        <w:spacing w:after="0" w:line="240" w:lineRule="auto"/>
        <w:jc w:val="both"/>
      </w:pPr>
      <w:r w:rsidRPr="00320C8B">
        <w:rPr>
          <w:sz w:val="24"/>
          <w:szCs w:val="24"/>
        </w:rPr>
        <w:t>Испол</w:t>
      </w:r>
      <w:r w:rsidR="000D307E" w:rsidRPr="00320C8B">
        <w:rPr>
          <w:sz w:val="24"/>
          <w:szCs w:val="24"/>
        </w:rPr>
        <w:t>ьзовать</w:t>
      </w:r>
      <w:r w:rsidR="00320C8B" w:rsidRPr="00320C8B">
        <w:rPr>
          <w:sz w:val="24"/>
          <w:szCs w:val="24"/>
        </w:rPr>
        <w:t xml:space="preserve"> в режимных моментах технологию </w:t>
      </w:r>
      <w:r w:rsidR="000D307E" w:rsidRPr="00320C8B">
        <w:rPr>
          <w:sz w:val="24"/>
          <w:szCs w:val="24"/>
        </w:rPr>
        <w:t xml:space="preserve"> </w:t>
      </w:r>
      <w:r w:rsidR="00320C8B" w:rsidRPr="00320C8B">
        <w:rPr>
          <w:sz w:val="24"/>
          <w:szCs w:val="24"/>
        </w:rPr>
        <w:t>«</w:t>
      </w:r>
      <w:proofErr w:type="spellStart"/>
      <w:r w:rsidR="00320C8B" w:rsidRPr="00320C8B">
        <w:rPr>
          <w:sz w:val="24"/>
          <w:szCs w:val="24"/>
        </w:rPr>
        <w:t>Синквейн</w:t>
      </w:r>
      <w:proofErr w:type="spellEnd"/>
      <w:r w:rsidR="00320C8B" w:rsidRPr="00320C8B">
        <w:rPr>
          <w:sz w:val="24"/>
          <w:szCs w:val="24"/>
        </w:rPr>
        <w:t xml:space="preserve">»  </w:t>
      </w:r>
      <w:r w:rsidR="00C357F6" w:rsidRPr="00320C8B">
        <w:rPr>
          <w:sz w:val="24"/>
          <w:szCs w:val="24"/>
        </w:rPr>
        <w:t>по изучению</w:t>
      </w:r>
      <w:r w:rsidR="00320C8B" w:rsidRPr="00320C8B">
        <w:rPr>
          <w:sz w:val="24"/>
          <w:szCs w:val="24"/>
        </w:rPr>
        <w:t xml:space="preserve"> детей татарскому языку, </w:t>
      </w:r>
      <w:r w:rsidR="000D307E" w:rsidRPr="00320C8B">
        <w:rPr>
          <w:sz w:val="24"/>
          <w:szCs w:val="24"/>
        </w:rPr>
        <w:t xml:space="preserve"> </w:t>
      </w:r>
      <w:r w:rsidR="00320C8B" w:rsidRPr="00320C8B">
        <w:rPr>
          <w:sz w:val="24"/>
          <w:szCs w:val="24"/>
        </w:rPr>
        <w:t>предложенную воспитателем по обучению детей татарско</w:t>
      </w:r>
      <w:r w:rsidR="0035326D">
        <w:rPr>
          <w:sz w:val="24"/>
          <w:szCs w:val="24"/>
        </w:rPr>
        <w:t>му языку</w:t>
      </w:r>
      <w:r w:rsidR="00320C8B" w:rsidRPr="00320C8B">
        <w:rPr>
          <w:sz w:val="24"/>
          <w:szCs w:val="24"/>
        </w:rPr>
        <w:t xml:space="preserve"> </w:t>
      </w:r>
      <w:proofErr w:type="spellStart"/>
      <w:r w:rsidR="00320C8B" w:rsidRPr="00320C8B">
        <w:rPr>
          <w:sz w:val="24"/>
          <w:szCs w:val="24"/>
        </w:rPr>
        <w:t>Саматовой</w:t>
      </w:r>
      <w:proofErr w:type="spellEnd"/>
      <w:r w:rsidR="00320C8B" w:rsidRPr="00320C8B">
        <w:rPr>
          <w:sz w:val="24"/>
          <w:szCs w:val="24"/>
        </w:rPr>
        <w:t xml:space="preserve"> Э.И.  </w:t>
      </w:r>
    </w:p>
    <w:p w:rsidR="00C357F6" w:rsidRPr="00C357F6" w:rsidRDefault="00C357F6" w:rsidP="00C357F6">
      <w:pPr>
        <w:shd w:val="clear" w:color="auto" w:fill="FFFFFF"/>
        <w:spacing w:after="0" w:line="0" w:lineRule="auto"/>
        <w:ind w:left="720"/>
        <w:jc w:val="both"/>
        <w:rPr>
          <w:rFonts w:ascii="Times New Roman" w:eastAsia="Times New Roman" w:hAnsi="Times New Roman" w:cs="Times New Roman"/>
          <w:color w:val="000000"/>
        </w:rPr>
      </w:pPr>
      <w:r w:rsidRPr="00C357F6">
        <w:rPr>
          <w:rFonts w:ascii="Times New Roman" w:eastAsia="Times New Roman" w:hAnsi="Times New Roman" w:cs="Times New Roman"/>
          <w:b/>
          <w:bCs/>
          <w:color w:val="000000"/>
          <w:sz w:val="28"/>
        </w:rPr>
        <w:t>СЛАЙД 26</w:t>
      </w:r>
    </w:p>
    <w:p w:rsidR="000D307E" w:rsidRDefault="000D307E" w:rsidP="000D307E">
      <w:pPr>
        <w:pStyle w:val="c58"/>
        <w:shd w:val="clear" w:color="auto" w:fill="FFFFFF"/>
        <w:spacing w:before="0" w:beforeAutospacing="0" w:after="0" w:afterAutospacing="0" w:line="0" w:lineRule="auto"/>
        <w:ind w:left="8" w:firstLine="708"/>
        <w:jc w:val="both"/>
        <w:rPr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Благодаря технологии </w:t>
      </w:r>
      <w:proofErr w:type="spellStart"/>
      <w:r>
        <w:rPr>
          <w:rStyle w:val="c2"/>
          <w:color w:val="000000"/>
          <w:sz w:val="28"/>
          <w:szCs w:val="28"/>
        </w:rPr>
        <w:t>синквейна</w:t>
      </w:r>
      <w:proofErr w:type="spellEnd"/>
      <w:r>
        <w:rPr>
          <w:rStyle w:val="c2"/>
          <w:color w:val="000000"/>
          <w:sz w:val="28"/>
          <w:szCs w:val="28"/>
        </w:rPr>
        <w:t xml:space="preserve"> изученный материал приобретает эмоциональную окраску, что способствует его более глубокому усвоению; отрабатываются знания о частях речи, о предложении; дети учатся соблюдать интонацию; значительно активизируется словарный запас; совершенствуется навык использования в речи синонимов, антонимов; активизируется и развивается мыслительная деятельность; совершенствуется умение высказывать собственное</w:t>
      </w:r>
    </w:p>
    <w:p w:rsidR="000D307E" w:rsidRDefault="000D307E" w:rsidP="000D307E">
      <w:pPr>
        <w:pStyle w:val="c90"/>
        <w:shd w:val="clear" w:color="auto" w:fill="FFFFFF"/>
        <w:spacing w:before="0" w:beforeAutospacing="0" w:after="0" w:afterAutospacing="0" w:line="0" w:lineRule="auto"/>
        <w:rPr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отношение к чему-либо, осуществляется подготовка к краткому пересказу; дети учатся определять грамматическую основу предложений.</w:t>
      </w:r>
    </w:p>
    <w:p w:rsidR="000D307E" w:rsidRDefault="000D307E" w:rsidP="000D307E">
      <w:pPr>
        <w:pStyle w:val="c58"/>
        <w:shd w:val="clear" w:color="auto" w:fill="FFFFFF"/>
        <w:spacing w:before="0" w:beforeAutospacing="0" w:after="0" w:afterAutospacing="0" w:line="0" w:lineRule="auto"/>
        <w:ind w:left="8" w:firstLine="708"/>
        <w:jc w:val="both"/>
        <w:rPr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Благодаря технологии </w:t>
      </w:r>
      <w:proofErr w:type="spellStart"/>
      <w:r>
        <w:rPr>
          <w:rStyle w:val="c2"/>
          <w:color w:val="000000"/>
          <w:sz w:val="28"/>
          <w:szCs w:val="28"/>
        </w:rPr>
        <w:t>синквейна</w:t>
      </w:r>
      <w:proofErr w:type="spellEnd"/>
      <w:r>
        <w:rPr>
          <w:rStyle w:val="c2"/>
          <w:color w:val="000000"/>
          <w:sz w:val="28"/>
          <w:szCs w:val="28"/>
        </w:rPr>
        <w:t xml:space="preserve"> изученный материал приобретает эмоциональную окраску, что способствует его более глубокому усвоению; отрабатываются знания о частях речи, о предложении; дети учатся соблюдать интонацию; значительно активизируется словарный запас; совершенствуется навык использования в речи синонимов, антонимов; активизируется и развивается мыслительная деятельность; совершенствуется умение высказывать собственное</w:t>
      </w:r>
    </w:p>
    <w:p w:rsidR="000D307E" w:rsidRDefault="000D307E" w:rsidP="000D307E">
      <w:pPr>
        <w:pStyle w:val="c90"/>
        <w:shd w:val="clear" w:color="auto" w:fill="FFFFFF"/>
        <w:spacing w:before="0" w:beforeAutospacing="0" w:after="0" w:afterAutospacing="0" w:line="0" w:lineRule="auto"/>
        <w:rPr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отношение к чему-либо, осуществляется подготовка к краткому пересказу; дети учатся определять грамматическую основу предложений.</w:t>
      </w:r>
    </w:p>
    <w:p w:rsidR="00660B39" w:rsidRDefault="00660B39" w:rsidP="00660B39">
      <w:pPr>
        <w:pStyle w:val="c58"/>
        <w:shd w:val="clear" w:color="auto" w:fill="FFFFFF"/>
        <w:spacing w:before="0" w:beforeAutospacing="0" w:after="0" w:afterAutospacing="0" w:line="0" w:lineRule="auto"/>
        <w:ind w:left="8" w:firstLine="708"/>
        <w:jc w:val="both"/>
        <w:rPr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 xml:space="preserve">Благодаря технологии </w:t>
      </w:r>
      <w:proofErr w:type="spellStart"/>
      <w:r>
        <w:rPr>
          <w:rStyle w:val="c2"/>
          <w:color w:val="000000"/>
          <w:sz w:val="28"/>
          <w:szCs w:val="28"/>
        </w:rPr>
        <w:t>синквейна</w:t>
      </w:r>
      <w:proofErr w:type="spellEnd"/>
      <w:r>
        <w:rPr>
          <w:rStyle w:val="c2"/>
          <w:color w:val="000000"/>
          <w:sz w:val="28"/>
          <w:szCs w:val="28"/>
        </w:rPr>
        <w:t xml:space="preserve"> изученный материал приобретает эмоциональную окраску, что способствует его более глубокому усвоению; отрабатываются знания о частях речи, о предложении; дети учатся соблюдать интонацию; значительно активизируется словарный запас; совершенствуется навык использования в речи синонимов, антонимов; активизируется и развивается мыслительная деятельность; совершенствуется умение высказывать собственное</w:t>
      </w:r>
    </w:p>
    <w:p w:rsidR="00660B39" w:rsidRDefault="00660B39" w:rsidP="00660B39">
      <w:pPr>
        <w:pStyle w:val="c90"/>
        <w:shd w:val="clear" w:color="auto" w:fill="FFFFFF"/>
        <w:spacing w:before="0" w:beforeAutospacing="0" w:after="0" w:afterAutospacing="0" w:line="0" w:lineRule="auto"/>
        <w:rPr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отношение к чему-либо, осуществляется подготовка к краткому пересказу; дети учатся определять грамматическую основу предложений.</w:t>
      </w:r>
    </w:p>
    <w:p w:rsidR="00625589" w:rsidRDefault="00625589" w:rsidP="00625589">
      <w:pPr>
        <w:pStyle w:val="a4"/>
        <w:spacing w:after="0" w:line="240" w:lineRule="auto"/>
        <w:jc w:val="both"/>
        <w:rPr>
          <w:i/>
          <w:sz w:val="24"/>
          <w:szCs w:val="24"/>
        </w:rPr>
      </w:pPr>
      <w:r w:rsidRPr="00F85BB9">
        <w:rPr>
          <w:i/>
          <w:sz w:val="24"/>
          <w:szCs w:val="24"/>
        </w:rPr>
        <w:t>Ответственные: воспитатели. Срок: в течение учебного года</w:t>
      </w:r>
      <w:r w:rsidR="00320C8B">
        <w:rPr>
          <w:i/>
          <w:sz w:val="24"/>
          <w:szCs w:val="24"/>
        </w:rPr>
        <w:t xml:space="preserve">, в режимных моментах </w:t>
      </w:r>
    </w:p>
    <w:p w:rsidR="00625589" w:rsidRDefault="00625589" w:rsidP="00625589">
      <w:pPr>
        <w:pStyle w:val="a4"/>
        <w:numPr>
          <w:ilvl w:val="0"/>
          <w:numId w:val="3"/>
        </w:numPr>
        <w:spacing w:after="0" w:line="240" w:lineRule="auto"/>
        <w:jc w:val="both"/>
        <w:rPr>
          <w:i/>
          <w:sz w:val="24"/>
          <w:szCs w:val="24"/>
        </w:rPr>
      </w:pPr>
      <w:r w:rsidRPr="0037106D">
        <w:rPr>
          <w:sz w:val="24"/>
          <w:szCs w:val="24"/>
        </w:rPr>
        <w:t>Продолжать создавать в детском саду условия для развития теат</w:t>
      </w:r>
      <w:r w:rsidR="009A7F58">
        <w:rPr>
          <w:sz w:val="24"/>
          <w:szCs w:val="24"/>
        </w:rPr>
        <w:t xml:space="preserve">ральной деятельности. Обновить </w:t>
      </w:r>
      <w:r w:rsidRPr="0037106D">
        <w:rPr>
          <w:sz w:val="24"/>
          <w:szCs w:val="24"/>
        </w:rPr>
        <w:t>театрализованные уголки</w:t>
      </w:r>
      <w:r>
        <w:rPr>
          <w:sz w:val="24"/>
          <w:szCs w:val="24"/>
        </w:rPr>
        <w:t xml:space="preserve"> </w:t>
      </w:r>
      <w:r w:rsidRPr="0037106D">
        <w:rPr>
          <w:sz w:val="24"/>
          <w:szCs w:val="24"/>
        </w:rPr>
        <w:t>дидактическими играми. В сл</w:t>
      </w:r>
      <w:r>
        <w:rPr>
          <w:sz w:val="24"/>
          <w:szCs w:val="24"/>
        </w:rPr>
        <w:t>едующем учебном году  организовать выставку «</w:t>
      </w:r>
      <w:proofErr w:type="spellStart"/>
      <w:r>
        <w:rPr>
          <w:sz w:val="24"/>
          <w:szCs w:val="24"/>
        </w:rPr>
        <w:t>Лепбуков</w:t>
      </w:r>
      <w:proofErr w:type="spellEnd"/>
      <w:r>
        <w:rPr>
          <w:sz w:val="24"/>
          <w:szCs w:val="24"/>
        </w:rPr>
        <w:t>»</w:t>
      </w:r>
      <w:r w:rsidR="009A7F58">
        <w:rPr>
          <w:sz w:val="24"/>
          <w:szCs w:val="24"/>
        </w:rPr>
        <w:t xml:space="preserve"> по театрализованной деятельности</w:t>
      </w:r>
      <w:r w:rsidRPr="0037106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625589">
        <w:rPr>
          <w:i/>
          <w:sz w:val="24"/>
          <w:szCs w:val="24"/>
        </w:rPr>
        <w:t>Ответственные: воспитатели. Срок: в течение учебного года</w:t>
      </w:r>
    </w:p>
    <w:p w:rsidR="00625589" w:rsidRPr="00625589" w:rsidRDefault="00625589" w:rsidP="00625589">
      <w:pPr>
        <w:pStyle w:val="a4"/>
        <w:numPr>
          <w:ilvl w:val="0"/>
          <w:numId w:val="3"/>
        </w:numPr>
        <w:spacing w:after="0" w:line="240" w:lineRule="auto"/>
        <w:jc w:val="both"/>
        <w:rPr>
          <w:i/>
          <w:sz w:val="24"/>
          <w:szCs w:val="24"/>
        </w:rPr>
      </w:pPr>
      <w:r w:rsidRPr="00625589">
        <w:rPr>
          <w:sz w:val="24"/>
          <w:szCs w:val="24"/>
        </w:rPr>
        <w:t xml:space="preserve"> Работу по обучению грамоте дошкольников планировать в соответствии с возрастными особенностями детей,  систематически используя  разнообразные формы, широко используя игровые приемы обучения, обеспечивая, таким образом, успех совместных занятий, делая их увлекательными и желанными для ребенка.</w:t>
      </w:r>
      <w:r>
        <w:rPr>
          <w:sz w:val="24"/>
          <w:szCs w:val="24"/>
        </w:rPr>
        <w:t xml:space="preserve">           </w:t>
      </w:r>
    </w:p>
    <w:p w:rsidR="00625589" w:rsidRDefault="00625589" w:rsidP="00625589">
      <w:pPr>
        <w:pStyle w:val="a4"/>
        <w:spacing w:after="0" w:line="240" w:lineRule="auto"/>
        <w:jc w:val="both"/>
        <w:rPr>
          <w:i/>
          <w:sz w:val="24"/>
          <w:szCs w:val="24"/>
        </w:rPr>
      </w:pPr>
      <w:r w:rsidRPr="00625589">
        <w:rPr>
          <w:i/>
          <w:sz w:val="24"/>
          <w:szCs w:val="24"/>
        </w:rPr>
        <w:t>Ответственные: воспитатели. Срок: постоянно</w:t>
      </w:r>
    </w:p>
    <w:p w:rsidR="00625589" w:rsidRPr="00625589" w:rsidRDefault="00625589" w:rsidP="00625589">
      <w:pPr>
        <w:pStyle w:val="a4"/>
        <w:numPr>
          <w:ilvl w:val="0"/>
          <w:numId w:val="3"/>
        </w:numPr>
        <w:spacing w:after="0" w:line="240" w:lineRule="auto"/>
        <w:jc w:val="both"/>
        <w:rPr>
          <w:i/>
          <w:sz w:val="24"/>
          <w:szCs w:val="24"/>
        </w:rPr>
      </w:pPr>
      <w:r w:rsidRPr="0037106D">
        <w:rPr>
          <w:i/>
        </w:rPr>
        <w:t xml:space="preserve"> </w:t>
      </w:r>
      <w:r w:rsidRPr="0037106D">
        <w:t>Углубленно изучить тему развития словотворчества дошкольников. Использовать время прогулки  для работы в данном направлении.</w:t>
      </w:r>
    </w:p>
    <w:p w:rsidR="0091782F" w:rsidRDefault="00625589" w:rsidP="0091782F">
      <w:pPr>
        <w:pStyle w:val="a4"/>
        <w:spacing w:after="0" w:line="240" w:lineRule="auto"/>
        <w:jc w:val="both"/>
        <w:rPr>
          <w:i/>
          <w:sz w:val="24"/>
          <w:szCs w:val="24"/>
        </w:rPr>
      </w:pPr>
      <w:r w:rsidRPr="00625589">
        <w:rPr>
          <w:i/>
          <w:sz w:val="24"/>
          <w:szCs w:val="24"/>
        </w:rPr>
        <w:t>Отве</w:t>
      </w:r>
      <w:r w:rsidR="009A7F58">
        <w:rPr>
          <w:i/>
          <w:sz w:val="24"/>
          <w:szCs w:val="24"/>
        </w:rPr>
        <w:t>тственные: воспитатели. Срок: 20</w:t>
      </w:r>
      <w:r w:rsidRPr="00625589">
        <w:rPr>
          <w:i/>
          <w:sz w:val="24"/>
          <w:szCs w:val="24"/>
        </w:rPr>
        <w:t xml:space="preserve"> мая</w:t>
      </w:r>
    </w:p>
    <w:p w:rsidR="0091782F" w:rsidRPr="0091782F" w:rsidRDefault="009A7F58" w:rsidP="0091782F">
      <w:pPr>
        <w:pStyle w:val="a4"/>
        <w:numPr>
          <w:ilvl w:val="0"/>
          <w:numId w:val="3"/>
        </w:num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="0091782F" w:rsidRPr="007A5429">
        <w:rPr>
          <w:sz w:val="24"/>
          <w:szCs w:val="24"/>
        </w:rPr>
        <w:t xml:space="preserve">Считать работу воспитателей по </w:t>
      </w:r>
      <w:r w:rsidR="0091782F">
        <w:rPr>
          <w:spacing w:val="-8"/>
          <w:sz w:val="24"/>
          <w:szCs w:val="24"/>
        </w:rPr>
        <w:t xml:space="preserve"> развитию связной речи средствами театрализованной деятельности</w:t>
      </w:r>
      <w:r w:rsidR="0091782F" w:rsidRPr="007A5429">
        <w:rPr>
          <w:sz w:val="24"/>
          <w:szCs w:val="24"/>
        </w:rPr>
        <w:t xml:space="preserve"> дошкольников удовлетворительной. Принять к с</w:t>
      </w:r>
      <w:r w:rsidR="0091782F">
        <w:rPr>
          <w:sz w:val="24"/>
          <w:szCs w:val="24"/>
        </w:rPr>
        <w:t>ведению полученную информацию и рекомендации</w:t>
      </w:r>
      <w:r w:rsidR="0091782F" w:rsidRPr="007A5429">
        <w:rPr>
          <w:sz w:val="24"/>
          <w:szCs w:val="24"/>
        </w:rPr>
        <w:t>.</w:t>
      </w:r>
      <w:r w:rsidR="0091782F">
        <w:rPr>
          <w:sz w:val="24"/>
          <w:szCs w:val="24"/>
        </w:rPr>
        <w:t xml:space="preserve">   </w:t>
      </w:r>
    </w:p>
    <w:p w:rsidR="00625589" w:rsidRPr="0091782F" w:rsidRDefault="0091782F" w:rsidP="0091782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</w:t>
      </w:r>
      <w:r w:rsidR="00625589" w:rsidRPr="0091782F">
        <w:rPr>
          <w:rFonts w:ascii="Times New Roman" w:hAnsi="Times New Roman" w:cs="Times New Roman"/>
          <w:i/>
          <w:sz w:val="24"/>
          <w:szCs w:val="24"/>
        </w:rPr>
        <w:t>Ответств</w:t>
      </w:r>
      <w:r w:rsidR="009A7F58" w:rsidRPr="0091782F">
        <w:rPr>
          <w:rFonts w:ascii="Times New Roman" w:hAnsi="Times New Roman" w:cs="Times New Roman"/>
          <w:i/>
          <w:sz w:val="24"/>
          <w:szCs w:val="24"/>
        </w:rPr>
        <w:t>енные: воспитатели групп №1,8,10,11</w:t>
      </w:r>
      <w:r w:rsidR="00625589" w:rsidRPr="0091782F">
        <w:rPr>
          <w:rFonts w:ascii="Times New Roman" w:hAnsi="Times New Roman" w:cs="Times New Roman"/>
          <w:i/>
          <w:sz w:val="24"/>
          <w:szCs w:val="24"/>
        </w:rPr>
        <w:t>. Срок: в течение учебного года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91782F" w:rsidRDefault="0091782F" w:rsidP="0091782F">
      <w:pPr>
        <w:pStyle w:val="a4"/>
        <w:spacing w:after="0" w:line="240" w:lineRule="auto"/>
        <w:jc w:val="both"/>
        <w:rPr>
          <w:i/>
          <w:sz w:val="24"/>
          <w:szCs w:val="24"/>
        </w:rPr>
      </w:pPr>
    </w:p>
    <w:p w:rsidR="0091782F" w:rsidRPr="00625589" w:rsidRDefault="0091782F" w:rsidP="0091782F">
      <w:pPr>
        <w:pStyle w:val="a4"/>
        <w:spacing w:after="0" w:line="240" w:lineRule="auto"/>
        <w:jc w:val="both"/>
        <w:rPr>
          <w:i/>
          <w:sz w:val="24"/>
          <w:szCs w:val="24"/>
        </w:rPr>
      </w:pPr>
    </w:p>
    <w:sectPr w:rsidR="0091782F" w:rsidRPr="00625589" w:rsidSect="00F5475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05774"/>
    <w:multiLevelType w:val="hybridMultilevel"/>
    <w:tmpl w:val="B66CF0CE"/>
    <w:lvl w:ilvl="0" w:tplc="7682E4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560156"/>
    <w:multiLevelType w:val="hybridMultilevel"/>
    <w:tmpl w:val="F93E5F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4D553F"/>
    <w:multiLevelType w:val="multilevel"/>
    <w:tmpl w:val="46D83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B7E17"/>
    <w:multiLevelType w:val="multilevel"/>
    <w:tmpl w:val="14B4B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055BC9"/>
    <w:multiLevelType w:val="hybridMultilevel"/>
    <w:tmpl w:val="3E584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3F1C"/>
    <w:rsid w:val="000A3F2A"/>
    <w:rsid w:val="000D307E"/>
    <w:rsid w:val="00151313"/>
    <w:rsid w:val="00165EA4"/>
    <w:rsid w:val="001A7271"/>
    <w:rsid w:val="001C2C4E"/>
    <w:rsid w:val="00320C8B"/>
    <w:rsid w:val="003226B7"/>
    <w:rsid w:val="0035326D"/>
    <w:rsid w:val="00402B9A"/>
    <w:rsid w:val="006135AB"/>
    <w:rsid w:val="00625589"/>
    <w:rsid w:val="00660B39"/>
    <w:rsid w:val="00714019"/>
    <w:rsid w:val="00835287"/>
    <w:rsid w:val="008F15FC"/>
    <w:rsid w:val="0091782F"/>
    <w:rsid w:val="009A7F58"/>
    <w:rsid w:val="009B2451"/>
    <w:rsid w:val="00B21737"/>
    <w:rsid w:val="00B73519"/>
    <w:rsid w:val="00B8704A"/>
    <w:rsid w:val="00C357F6"/>
    <w:rsid w:val="00CA116A"/>
    <w:rsid w:val="00CF3F1C"/>
    <w:rsid w:val="00D42C94"/>
    <w:rsid w:val="00D455EF"/>
    <w:rsid w:val="00E52BFB"/>
    <w:rsid w:val="00E83A7A"/>
    <w:rsid w:val="00F33927"/>
    <w:rsid w:val="00F5475E"/>
    <w:rsid w:val="00F85BB9"/>
    <w:rsid w:val="00FE6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019"/>
  </w:style>
  <w:style w:type="paragraph" w:styleId="1">
    <w:name w:val="heading 1"/>
    <w:basedOn w:val="a"/>
    <w:next w:val="a"/>
    <w:link w:val="10"/>
    <w:qFormat/>
    <w:rsid w:val="00CF3F1C"/>
    <w:pPr>
      <w:keepNext/>
      <w:tabs>
        <w:tab w:val="num" w:pos="432"/>
      </w:tabs>
      <w:suppressAutoHyphens/>
      <w:spacing w:after="0" w:line="240" w:lineRule="auto"/>
      <w:ind w:left="432" w:hanging="432"/>
      <w:jc w:val="both"/>
      <w:outlineLvl w:val="0"/>
    </w:pPr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F3F1C"/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character" w:customStyle="1" w:styleId="a3">
    <w:name w:val="Абзац списка Знак"/>
    <w:link w:val="a4"/>
    <w:uiPriority w:val="34"/>
    <w:locked/>
    <w:rsid w:val="00CF3F1C"/>
    <w:rPr>
      <w:rFonts w:ascii="Times New Roman" w:eastAsia="Times New Roman" w:hAnsi="Times New Roman" w:cs="Times New Roman"/>
    </w:rPr>
  </w:style>
  <w:style w:type="paragraph" w:styleId="a4">
    <w:name w:val="List Paragraph"/>
    <w:basedOn w:val="a"/>
    <w:link w:val="a3"/>
    <w:uiPriority w:val="34"/>
    <w:qFormat/>
    <w:rsid w:val="00CF3F1C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a5">
    <w:name w:val="Normal (Web)"/>
    <w:basedOn w:val="a"/>
    <w:uiPriority w:val="99"/>
    <w:unhideWhenUsed/>
    <w:rsid w:val="00F5475E"/>
    <w:pPr>
      <w:suppressAutoHyphens/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5">
    <w:name w:val="c5"/>
    <w:basedOn w:val="a"/>
    <w:rsid w:val="00F54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F5475E"/>
    <w:rPr>
      <w:i/>
      <w:iCs/>
    </w:rPr>
  </w:style>
  <w:style w:type="character" w:customStyle="1" w:styleId="c26">
    <w:name w:val="c26"/>
    <w:basedOn w:val="a0"/>
    <w:rsid w:val="00F85BB9"/>
  </w:style>
  <w:style w:type="paragraph" w:customStyle="1" w:styleId="c60">
    <w:name w:val="c60"/>
    <w:basedOn w:val="a"/>
    <w:rsid w:val="00C3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C357F6"/>
  </w:style>
  <w:style w:type="paragraph" w:customStyle="1" w:styleId="c29">
    <w:name w:val="c29"/>
    <w:basedOn w:val="a"/>
    <w:rsid w:val="00C3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C357F6"/>
  </w:style>
  <w:style w:type="paragraph" w:customStyle="1" w:styleId="c82">
    <w:name w:val="c82"/>
    <w:basedOn w:val="a"/>
    <w:rsid w:val="00C3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C357F6"/>
  </w:style>
  <w:style w:type="paragraph" w:customStyle="1" w:styleId="c58">
    <w:name w:val="c58"/>
    <w:basedOn w:val="a"/>
    <w:rsid w:val="00C3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0">
    <w:name w:val="c90"/>
    <w:basedOn w:val="a"/>
    <w:rsid w:val="00C3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3</cp:revision>
  <cp:lastPrinted>2023-02-06T06:31:00Z</cp:lastPrinted>
  <dcterms:created xsi:type="dcterms:W3CDTF">2023-02-08T12:59:00Z</dcterms:created>
  <dcterms:modified xsi:type="dcterms:W3CDTF">2023-02-14T08:17:00Z</dcterms:modified>
</cp:coreProperties>
</file>